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2F" w:rsidRDefault="00F7482B">
      <w:pPr>
        <w:pStyle w:val="Standard"/>
        <w:keepNext/>
        <w:spacing w:before="120" w:after="120" w:line="360" w:lineRule="auto"/>
        <w:ind w:left="4535"/>
        <w:rPr>
          <w:rFonts w:eastAsia="Times New Roman" w:cs="Times New Roman"/>
          <w:sz w:val="22"/>
        </w:rPr>
      </w:pPr>
      <w:bookmarkStart w:id="0" w:name="_GoBack"/>
      <w:bookmarkEnd w:id="0"/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>Załącznik nr 1</w:t>
      </w:r>
    </w:p>
    <w:p w:rsidR="00F3022F" w:rsidRDefault="00F7482B">
      <w:pPr>
        <w:pStyle w:val="Standard"/>
        <w:spacing w:before="120" w:after="120"/>
        <w:ind w:left="283" w:firstLine="227"/>
        <w:jc w:val="both"/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</w:rPr>
        <w:t>O F E R T A</w:t>
      </w:r>
    </w:p>
    <w:p w:rsidR="00F3022F" w:rsidRDefault="00F7482B">
      <w:pPr>
        <w:pStyle w:val="Standard"/>
        <w:spacing w:before="120" w:after="120"/>
        <w:ind w:left="283" w:firstLine="227"/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(formularz ofertowy - sprzedaż drewna)</w:t>
      </w:r>
    </w:p>
    <w:p w:rsidR="00F3022F" w:rsidRDefault="00F7482B">
      <w:pPr>
        <w:pStyle w:val="Standard"/>
        <w:spacing w:before="120" w:after="120"/>
        <w:ind w:left="340" w:hanging="227"/>
        <w:jc w:val="both"/>
      </w:pPr>
      <w:proofErr w:type="gramStart"/>
      <w:r>
        <w:t>1) </w:t>
      </w:r>
      <w:r>
        <w:rPr>
          <w:rFonts w:eastAsia="Times New Roman" w:cs="Times New Roman"/>
          <w:b/>
          <w:sz w:val="22"/>
        </w:rPr>
        <w:t>OFERENT</w:t>
      </w:r>
      <w:proofErr w:type="gramEnd"/>
      <w:r>
        <w:rPr>
          <w:rFonts w:eastAsia="Times New Roman" w:cs="Times New Roman"/>
          <w:b/>
          <w:sz w:val="22"/>
        </w:rPr>
        <w:t>:</w:t>
      </w:r>
    </w:p>
    <w:tbl>
      <w:tblPr>
        <w:tblW w:w="9756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6324"/>
      </w:tblGrid>
      <w:tr w:rsidR="00F3022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Imię i Nazwisko/nazwa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</w:rPr>
            </w:pPr>
            <w:proofErr w:type="gramStart"/>
            <w:r>
              <w:rPr>
                <w:rFonts w:eastAsia="Times New Roman" w:cs="Times New Roman"/>
                <w:b/>
              </w:rPr>
              <w:t>firmy</w:t>
            </w:r>
            <w:proofErr w:type="gramEnd"/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Adres: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Tel.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Fax.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E-mail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NIP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REGON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F3022F" w:rsidRDefault="00F7482B">
      <w:pPr>
        <w:pStyle w:val="Standard"/>
        <w:spacing w:before="120" w:after="120"/>
        <w:ind w:left="340" w:hanging="227"/>
        <w:jc w:val="both"/>
      </w:pPr>
      <w:proofErr w:type="gramStart"/>
      <w:r>
        <w:t>2) </w:t>
      </w:r>
      <w:r>
        <w:rPr>
          <w:rFonts w:eastAsia="Times New Roman" w:cs="Times New Roman"/>
          <w:b/>
          <w:sz w:val="22"/>
        </w:rPr>
        <w:t>SPRZEDAJĄCY</w:t>
      </w:r>
      <w:proofErr w:type="gramEnd"/>
      <w:r>
        <w:rPr>
          <w:rFonts w:eastAsia="Times New Roman" w:cs="Times New Roman"/>
          <w:b/>
          <w:sz w:val="22"/>
        </w:rPr>
        <w:t xml:space="preserve">: </w:t>
      </w:r>
      <w:r>
        <w:rPr>
          <w:rFonts w:eastAsia="Times New Roman" w:cs="Times New Roman"/>
          <w:b/>
        </w:rPr>
        <w:t>Gmina Miasto Augustów ul. 3 Maja 60, 16- 300 Augustów  </w:t>
      </w:r>
    </w:p>
    <w:p w:rsidR="00F3022F" w:rsidRDefault="00F7482B">
      <w:pPr>
        <w:pStyle w:val="Standard"/>
        <w:spacing w:before="120" w:after="120"/>
        <w:ind w:left="340" w:hanging="227"/>
        <w:jc w:val="both"/>
      </w:pPr>
      <w:proofErr w:type="gramStart"/>
      <w:r>
        <w:t>3) </w:t>
      </w:r>
      <w:r>
        <w:rPr>
          <w:rFonts w:eastAsia="Times New Roman" w:cs="Times New Roman"/>
          <w:b/>
          <w:sz w:val="22"/>
        </w:rPr>
        <w:t>PRZEDMIOT</w:t>
      </w:r>
      <w:proofErr w:type="gramEnd"/>
      <w:r>
        <w:rPr>
          <w:rFonts w:eastAsia="Times New Roman" w:cs="Times New Roman"/>
          <w:b/>
          <w:sz w:val="22"/>
        </w:rPr>
        <w:t xml:space="preserve"> PRZETARGU, CENA WYWOŁAWCZA I OFEROWANA</w:t>
      </w:r>
    </w:p>
    <w:tbl>
      <w:tblPr>
        <w:tblW w:w="1021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877"/>
        <w:gridCol w:w="756"/>
        <w:gridCol w:w="876"/>
        <w:gridCol w:w="1080"/>
        <w:gridCol w:w="852"/>
        <w:gridCol w:w="936"/>
        <w:gridCol w:w="1020"/>
        <w:gridCol w:w="1188"/>
        <w:gridCol w:w="826"/>
        <w:gridCol w:w="1179"/>
      </w:tblGrid>
      <w:tr w:rsidR="00F3022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jc w:val="both"/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CENA WYWOŁAWCZA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CENA WYWOŁAWCZA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CENA WYWOŁAWCZA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CENA </w:t>
            </w:r>
            <w:r>
              <w:rPr>
                <w:rFonts w:eastAsia="Times New Roman" w:cs="Times New Roman"/>
                <w:b/>
                <w:bCs/>
                <w:sz w:val="20"/>
              </w:rPr>
              <w:t>WYWOŁAWCZA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>CENA OFEROWANA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CENA OFEROWANA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CENA OFEROWANA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CENA OFEROWANA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Gatunek i rodzaj </w:t>
            </w:r>
            <w:r>
              <w:rPr>
                <w:rFonts w:eastAsia="Times New Roman" w:cs="Times New Roman"/>
                <w:sz w:val="20"/>
              </w:rPr>
              <w:t>drewna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Ilość m</w:t>
            </w:r>
            <w:r>
              <w:rPr>
                <w:rFonts w:eastAsia="Times New Roman" w:cs="Times New Roman"/>
                <w:sz w:val="20"/>
              </w:rPr>
              <w:t>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both"/>
            </w:pPr>
            <w:r>
              <w:rPr>
                <w:rFonts w:eastAsia="Times New Roman" w:cs="Times New Roman"/>
                <w:sz w:val="20"/>
              </w:rPr>
              <w:t xml:space="preserve">Cena </w:t>
            </w:r>
            <w:proofErr w:type="gramStart"/>
            <w:r>
              <w:rPr>
                <w:rFonts w:eastAsia="Times New Roman" w:cs="Times New Roman"/>
                <w:sz w:val="20"/>
              </w:rPr>
              <w:t>za  1 m</w:t>
            </w:r>
            <w:r>
              <w:rPr>
                <w:rFonts w:eastAsia="Times New Roman" w:cs="Times New Roman"/>
                <w:sz w:val="20"/>
              </w:rPr>
              <w:t>³</w:t>
            </w:r>
            <w:proofErr w:type="gramEnd"/>
            <w:r>
              <w:rPr>
                <w:rFonts w:eastAsia="Times New Roman" w:cs="Times New Roman"/>
                <w:sz w:val="20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>zł. (</w:t>
            </w:r>
            <w:proofErr w:type="gramStart"/>
            <w:r>
              <w:rPr>
                <w:rFonts w:eastAsia="Times New Roman" w:cs="Times New Roman"/>
                <w:sz w:val="20"/>
              </w:rPr>
              <w:t>netto</w:t>
            </w:r>
            <w:proofErr w:type="gramEnd"/>
            <w:r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Wartość netto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 3x kol.4)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Kwota VAT</w:t>
            </w:r>
          </w:p>
          <w:p w:rsidR="00F3022F" w:rsidRDefault="00F3022F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Wartość brutto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(kol.5+kol.6)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</w:pPr>
            <w:r>
              <w:rPr>
                <w:rFonts w:eastAsia="Times New Roman" w:cs="Times New Roman"/>
                <w:b/>
                <w:sz w:val="20"/>
              </w:rPr>
              <w:t xml:space="preserve">Cena </w:t>
            </w:r>
            <w:proofErr w:type="gramStart"/>
            <w:r>
              <w:rPr>
                <w:rFonts w:eastAsia="Times New Roman" w:cs="Times New Roman"/>
                <w:b/>
                <w:sz w:val="20"/>
              </w:rPr>
              <w:t>za  1 m</w:t>
            </w:r>
            <w:r>
              <w:rPr>
                <w:rFonts w:eastAsia="Times New Roman" w:cs="Times New Roman"/>
                <w:b/>
                <w:sz w:val="20"/>
              </w:rPr>
              <w:t>³</w:t>
            </w:r>
            <w:proofErr w:type="gramEnd"/>
            <w:r>
              <w:rPr>
                <w:rFonts w:eastAsia="Times New Roman" w:cs="Times New Roman"/>
                <w:b/>
                <w:sz w:val="20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</w:rPr>
              <w:t>zł. (</w:t>
            </w:r>
            <w:proofErr w:type="gramStart"/>
            <w:r>
              <w:rPr>
                <w:rFonts w:eastAsia="Times New Roman" w:cs="Times New Roman"/>
                <w:b/>
                <w:sz w:val="20"/>
              </w:rPr>
              <w:t>netto</w:t>
            </w:r>
            <w:proofErr w:type="gramEnd"/>
            <w:r>
              <w:rPr>
                <w:rFonts w:eastAsia="Times New Roman" w:cs="Times New Roman"/>
                <w:b/>
                <w:sz w:val="20"/>
              </w:rPr>
              <w:t>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Wartość netto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 3x kol.8)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Kwota VAT</w:t>
            </w:r>
          </w:p>
          <w:p w:rsidR="00F3022F" w:rsidRDefault="00F3022F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Wartość brutto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(kol.9+kol.10)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6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10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11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2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1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klasa III WCO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285,33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893,08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205,41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1098,49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klasa III WCO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17,40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250,41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4357,13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1002,14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5359,27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klasa III WCO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32,22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214,21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6901,85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1587,43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8489,28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Razem brutto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52,75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213" w:type="dxa"/>
            <w:gridSpan w:val="11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2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opałowe iglaste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37,08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2966,40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237,31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3203,71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213" w:type="dxa"/>
            <w:gridSpan w:val="11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213" w:type="dxa"/>
            <w:gridSpan w:val="11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lastRenderedPageBreak/>
              <w:t>Część 3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drewno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do mech przerobu (papierówka)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22,10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127,58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2819,52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648,49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3468,01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0213" w:type="dxa"/>
            <w:gridSpan w:val="11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4H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drewno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do mech przerobu (papierówka)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21,65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127,58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2762,11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635,29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3397,40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0213" w:type="dxa"/>
            <w:gridSpan w:val="11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5H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drewno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do mech przerobu (papierówka)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9,44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127,58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1204,36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277,00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1481,36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</w:t>
      </w:r>
      <w:r>
        <w:rPr>
          <w:rFonts w:eastAsia="Times New Roman" w:cs="Times New Roman"/>
          <w:b/>
          <w:bCs/>
          <w:sz w:val="22"/>
        </w:rPr>
        <w:t xml:space="preserve">  CZĘŚĆ 1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Cena ogółem słownie </w:t>
      </w:r>
      <w:r>
        <w:rPr>
          <w:rFonts w:eastAsia="Times New Roman" w:cs="Times New Roman"/>
          <w:sz w:val="22"/>
        </w:rPr>
        <w:t>netto:.......................................................................................................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</w:t>
      </w:r>
      <w:r>
        <w:rPr>
          <w:rFonts w:eastAsia="Times New Roman" w:cs="Times New Roman"/>
          <w:sz w:val="22"/>
        </w:rPr>
        <w:t xml:space="preserve">nie </w:t>
      </w:r>
      <w:proofErr w:type="gramStart"/>
      <w:r>
        <w:rPr>
          <w:rFonts w:eastAsia="Times New Roman" w:cs="Times New Roman"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sz w:val="22"/>
        </w:rPr>
        <w:t>.....................................................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        CZĘŚĆ 2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Cena ogółem słownie netto:..........................................................................................</w:t>
      </w:r>
      <w:r>
        <w:rPr>
          <w:rFonts w:eastAsia="Times New Roman" w:cs="Times New Roman"/>
          <w:sz w:val="22"/>
        </w:rPr>
        <w:t>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Cena ogółem słownie </w:t>
      </w:r>
      <w:proofErr w:type="gramStart"/>
      <w:r>
        <w:rPr>
          <w:rFonts w:eastAsia="Times New Roman" w:cs="Times New Roman"/>
          <w:bCs/>
          <w:sz w:val="22"/>
        </w:rPr>
        <w:t xml:space="preserve">brutto: </w:t>
      </w:r>
      <w:r>
        <w:rPr>
          <w:rFonts w:eastAsia="Times New Roman" w:cs="Times New Roman"/>
          <w:bCs/>
          <w:sz w:val="22"/>
        </w:rPr>
        <w:t>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.....................................................</w:t>
      </w:r>
      <w:r>
        <w:rPr>
          <w:rFonts w:eastAsia="Times New Roman" w:cs="Times New Roman"/>
          <w:bCs/>
          <w:sz w:val="22"/>
        </w:rPr>
        <w:tab/>
      </w:r>
      <w:r>
        <w:rPr>
          <w:rFonts w:eastAsia="Times New Roman" w:cs="Times New Roman"/>
          <w:bCs/>
          <w:sz w:val="22"/>
        </w:rPr>
        <w:tab/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         CZĘŚĆ 3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Cena ogółem słownie netto:...................................................................................................</w:t>
      </w:r>
      <w:r>
        <w:rPr>
          <w:rFonts w:eastAsia="Times New Roman" w:cs="Times New Roman"/>
          <w:sz w:val="22"/>
        </w:rPr>
        <w:t>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Cena 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</w:t>
      </w:r>
      <w:r>
        <w:rPr>
          <w:rFonts w:eastAsia="Times New Roman" w:cs="Times New Roman"/>
          <w:bCs/>
          <w:sz w:val="22"/>
        </w:rPr>
        <w:t>........</w:t>
      </w:r>
      <w:r>
        <w:rPr>
          <w:rFonts w:eastAsia="Times New Roman" w:cs="Times New Roman"/>
          <w:bCs/>
          <w:sz w:val="22"/>
        </w:rPr>
        <w:tab/>
      </w:r>
      <w:r>
        <w:rPr>
          <w:rFonts w:eastAsia="Times New Roman" w:cs="Times New Roman"/>
          <w:bCs/>
          <w:sz w:val="22"/>
        </w:rPr>
        <w:tab/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          CZĘŚĆ 4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Cena ogółem słownie netto:.......................................................................................................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VAT:...............................................................</w:t>
      </w:r>
      <w:r>
        <w:rPr>
          <w:rFonts w:eastAsia="Times New Roman" w:cs="Times New Roman"/>
          <w:sz w:val="22"/>
        </w:rPr>
        <w:t>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Cena 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.....................................................</w:t>
      </w:r>
      <w:r>
        <w:rPr>
          <w:rFonts w:eastAsia="Times New Roman" w:cs="Times New Roman"/>
          <w:bCs/>
          <w:sz w:val="22"/>
        </w:rPr>
        <w:tab/>
      </w:r>
      <w:r>
        <w:rPr>
          <w:rFonts w:eastAsia="Times New Roman" w:cs="Times New Roman"/>
          <w:bCs/>
          <w:sz w:val="22"/>
        </w:rPr>
        <w:tab/>
      </w:r>
      <w:r>
        <w:rPr>
          <w:rFonts w:eastAsia="Times New Roman" w:cs="Times New Roman"/>
          <w:b/>
          <w:bCs/>
          <w:sz w:val="22"/>
        </w:rPr>
        <w:t xml:space="preserve">Razem           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CZĘŚĆ 5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Cena ogółem słownie netto:.....................</w:t>
      </w:r>
      <w:r>
        <w:rPr>
          <w:rFonts w:eastAsia="Times New Roman" w:cs="Times New Roman"/>
          <w:sz w:val="22"/>
        </w:rPr>
        <w:t>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lastRenderedPageBreak/>
        <w:t xml:space="preserve">Cena 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</w:t>
      </w:r>
      <w:r>
        <w:rPr>
          <w:rFonts w:eastAsia="Times New Roman" w:cs="Times New Roman"/>
          <w:bCs/>
          <w:sz w:val="22"/>
        </w:rPr>
        <w:t>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.....................................................</w:t>
      </w:r>
      <w:r>
        <w:rPr>
          <w:rFonts w:eastAsia="Times New Roman" w:cs="Times New Roman"/>
          <w:bCs/>
          <w:sz w:val="22"/>
        </w:rPr>
        <w:tab/>
      </w:r>
      <w:r>
        <w:rPr>
          <w:rFonts w:eastAsia="Times New Roman" w:cs="Times New Roman"/>
          <w:bCs/>
          <w:sz w:val="22"/>
        </w:rPr>
        <w:tab/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proofErr w:type="gramStart"/>
      <w:r>
        <w:rPr>
          <w:rFonts w:eastAsia="Times New Roman" w:cs="Times New Roman"/>
          <w:b/>
          <w:bCs/>
          <w:sz w:val="22"/>
        </w:rPr>
        <w:t>część</w:t>
      </w:r>
      <w:proofErr w:type="gramEnd"/>
      <w:r>
        <w:rPr>
          <w:rFonts w:eastAsia="Times New Roman" w:cs="Times New Roman"/>
          <w:b/>
          <w:bCs/>
          <w:sz w:val="22"/>
        </w:rPr>
        <w:t xml:space="preserve"> 1, część 2, część 3, część 4, część 5.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Cena ogółem słownie netto:.......................................................................................</w:t>
      </w:r>
      <w:r>
        <w:rPr>
          <w:rFonts w:eastAsia="Times New Roman" w:cs="Times New Roman"/>
          <w:sz w:val="22"/>
        </w:rPr>
        <w:t>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Cena 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</w:t>
      </w:r>
      <w:r>
        <w:rPr>
          <w:rFonts w:eastAsia="Times New Roman" w:cs="Times New Roman"/>
          <w:bCs/>
          <w:sz w:val="22"/>
        </w:rPr>
        <w:t>....................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..............................., .................</w:t>
      </w:r>
      <w:proofErr w:type="gramEnd"/>
      <w:r>
        <w:rPr>
          <w:rFonts w:eastAsia="Times New Roman" w:cs="Times New Roman"/>
          <w:sz w:val="22"/>
        </w:rPr>
        <w:t>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(miejscowość, </w:t>
      </w:r>
      <w:proofErr w:type="gramStart"/>
      <w:r>
        <w:rPr>
          <w:rFonts w:eastAsia="Times New Roman" w:cs="Times New Roman"/>
          <w:sz w:val="22"/>
        </w:rPr>
        <w:t xml:space="preserve">dnia)                                                 </w:t>
      </w:r>
      <w:proofErr w:type="gramEnd"/>
      <w:r>
        <w:rPr>
          <w:rFonts w:eastAsia="Times New Roman" w:cs="Times New Roman"/>
          <w:sz w:val="22"/>
        </w:rPr>
        <w:t xml:space="preserve">                           …...............................................................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  <w:sectPr w:rsidR="00F3022F">
          <w:footerReference w:type="default" r:id="rId6"/>
          <w:pgSz w:w="11906" w:h="16838"/>
          <w:pgMar w:top="850" w:right="850" w:bottom="1417" w:left="850" w:header="708" w:footer="708" w:gutter="0"/>
          <w:pgNumType w:start="1"/>
          <w:cols w:space="708"/>
        </w:sect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proofErr w:type="gramStart"/>
      <w:r>
        <w:rPr>
          <w:rFonts w:eastAsia="Times New Roman" w:cs="Times New Roman"/>
          <w:sz w:val="22"/>
        </w:rPr>
        <w:t>podpis</w:t>
      </w:r>
      <w:proofErr w:type="gramEnd"/>
      <w:r>
        <w:rPr>
          <w:rFonts w:eastAsia="Times New Roman" w:cs="Times New Roman"/>
          <w:sz w:val="22"/>
        </w:rPr>
        <w:t xml:space="preserve"> ofe</w:t>
      </w:r>
      <w:r>
        <w:rPr>
          <w:rFonts w:eastAsia="Times New Roman" w:cs="Times New Roman"/>
          <w:sz w:val="22"/>
        </w:rPr>
        <w:t>renta</w:t>
      </w:r>
    </w:p>
    <w:p w:rsidR="00F3022F" w:rsidRDefault="00F7482B">
      <w:pPr>
        <w:pStyle w:val="Standard"/>
        <w:keepNext/>
        <w:spacing w:before="120" w:after="120" w:line="360" w:lineRule="auto"/>
        <w:ind w:left="4535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lastRenderedPageBreak/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>Załącznik nr 2</w:t>
      </w:r>
    </w:p>
    <w:p w:rsidR="00F3022F" w:rsidRDefault="00F7482B">
      <w:pPr>
        <w:pStyle w:val="Standard"/>
        <w:spacing w:before="120" w:after="120"/>
        <w:ind w:left="283" w:firstLine="227"/>
        <w:jc w:val="both"/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</w:rPr>
        <w:t>Oświadczenie</w:t>
      </w:r>
    </w:p>
    <w:p w:rsidR="00F3022F" w:rsidRDefault="00F7482B">
      <w:pPr>
        <w:pStyle w:val="Standard"/>
        <w:spacing w:before="120" w:after="120"/>
        <w:jc w:val="center"/>
        <w:rPr>
          <w:rFonts w:eastAsia="Times New Roman" w:cs="Times New Roman"/>
          <w:b/>
          <w:sz w:val="22"/>
        </w:rPr>
      </w:pPr>
      <w:proofErr w:type="gramStart"/>
      <w:r>
        <w:rPr>
          <w:rFonts w:eastAsia="Times New Roman" w:cs="Times New Roman"/>
          <w:b/>
          <w:sz w:val="22"/>
        </w:rPr>
        <w:t>osoby</w:t>
      </w:r>
      <w:proofErr w:type="gramEnd"/>
      <w:r>
        <w:rPr>
          <w:rFonts w:eastAsia="Times New Roman" w:cs="Times New Roman"/>
          <w:b/>
          <w:sz w:val="22"/>
        </w:rPr>
        <w:t xml:space="preserve"> przystępującej do przetargu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Ja .................................................</w:t>
      </w:r>
      <w:proofErr w:type="gramEnd"/>
      <w:r>
        <w:rPr>
          <w:rFonts w:eastAsia="Times New Roman" w:cs="Times New Roman"/>
          <w:sz w:val="22"/>
        </w:rPr>
        <w:t>.................. syn/</w:t>
      </w:r>
      <w:proofErr w:type="gramStart"/>
      <w:r>
        <w:rPr>
          <w:rFonts w:eastAsia="Times New Roman" w:cs="Times New Roman"/>
          <w:sz w:val="22"/>
        </w:rPr>
        <w:t>córka .................................................</w:t>
      </w:r>
      <w:proofErr w:type="gramEnd"/>
      <w:r>
        <w:rPr>
          <w:rFonts w:eastAsia="Times New Roman" w:cs="Times New Roman"/>
          <w:sz w:val="22"/>
        </w:rPr>
        <w:t>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zamieszkała/</w:t>
      </w:r>
      <w:proofErr w:type="gramStart"/>
      <w:r>
        <w:rPr>
          <w:rFonts w:eastAsia="Times New Roman" w:cs="Times New Roman"/>
          <w:sz w:val="22"/>
        </w:rPr>
        <w:t xml:space="preserve">y </w:t>
      </w:r>
      <w:r>
        <w:rPr>
          <w:rFonts w:eastAsia="Times New Roman" w:cs="Times New Roman"/>
          <w:sz w:val="22"/>
        </w:rPr>
        <w:t>.................................................</w:t>
      </w:r>
      <w:proofErr w:type="gramEnd"/>
      <w:r>
        <w:rPr>
          <w:rFonts w:eastAsia="Times New Roman" w:cs="Times New Roman"/>
          <w:sz w:val="22"/>
        </w:rPr>
        <w:t>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legitymujący się dowodem/paszportem </w:t>
      </w:r>
      <w:proofErr w:type="gramStart"/>
      <w:r>
        <w:rPr>
          <w:rFonts w:eastAsia="Times New Roman" w:cs="Times New Roman"/>
          <w:sz w:val="22"/>
        </w:rPr>
        <w:t>nr: ................................................</w:t>
      </w:r>
      <w:proofErr w:type="gramEnd"/>
      <w:r>
        <w:rPr>
          <w:rFonts w:eastAsia="Times New Roman" w:cs="Times New Roman"/>
          <w:sz w:val="22"/>
        </w:rPr>
        <w:t>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repre</w:t>
      </w:r>
      <w:r>
        <w:rPr>
          <w:rFonts w:eastAsia="Times New Roman" w:cs="Times New Roman"/>
          <w:sz w:val="22"/>
        </w:rPr>
        <w:t>zentant .................................................</w:t>
      </w:r>
      <w:proofErr w:type="gramEnd"/>
      <w:r>
        <w:rPr>
          <w:rFonts w:eastAsia="Times New Roman" w:cs="Times New Roman"/>
          <w:sz w:val="22"/>
        </w:rPr>
        <w:t>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oświadczam</w:t>
      </w:r>
      <w:proofErr w:type="gramEnd"/>
      <w:r>
        <w:rPr>
          <w:rFonts w:eastAsia="Times New Roman" w:cs="Times New Roman"/>
          <w:sz w:val="22"/>
        </w:rPr>
        <w:t>, że:</w:t>
      </w:r>
    </w:p>
    <w:p w:rsidR="00F3022F" w:rsidRDefault="00F7482B">
      <w:pPr>
        <w:pStyle w:val="Standard"/>
        <w:keepLines/>
        <w:spacing w:before="120" w:after="120"/>
        <w:ind w:left="227" w:hanging="113"/>
        <w:jc w:val="both"/>
      </w:pPr>
      <w:r>
        <w:t>- </w:t>
      </w:r>
      <w:r>
        <w:rPr>
          <w:rFonts w:eastAsia="Times New Roman" w:cs="Times New Roman"/>
          <w:sz w:val="22"/>
        </w:rPr>
        <w:t xml:space="preserve">zapoznałem/zapoznałam się z </w:t>
      </w:r>
      <w:proofErr w:type="gramStart"/>
      <w:r>
        <w:rPr>
          <w:rFonts w:eastAsia="Times New Roman" w:cs="Times New Roman"/>
          <w:sz w:val="22"/>
        </w:rPr>
        <w:t>warunkami  przetargu</w:t>
      </w:r>
      <w:proofErr w:type="gramEnd"/>
      <w:r>
        <w:rPr>
          <w:rFonts w:eastAsia="Times New Roman" w:cs="Times New Roman"/>
          <w:sz w:val="22"/>
        </w:rPr>
        <w:t xml:space="preserve"> na sprzedaż drewna i  nie wnoszę zastrzeżeń co do </w:t>
      </w:r>
      <w:r>
        <w:rPr>
          <w:rFonts w:eastAsia="Times New Roman" w:cs="Times New Roman"/>
          <w:sz w:val="22"/>
        </w:rPr>
        <w:t>sposobu przeprowadzenia przetargu na sprzedaż drewna oraz dokonanego obmiaru ilości drewna;</w:t>
      </w:r>
    </w:p>
    <w:p w:rsidR="00F3022F" w:rsidRDefault="00F7482B">
      <w:pPr>
        <w:pStyle w:val="Standard"/>
        <w:keepLines/>
        <w:spacing w:before="120" w:after="120"/>
        <w:ind w:left="227" w:hanging="113"/>
        <w:jc w:val="both"/>
      </w:pPr>
      <w:r>
        <w:t>- </w:t>
      </w:r>
      <w:r>
        <w:rPr>
          <w:rFonts w:eastAsia="Times New Roman" w:cs="Times New Roman"/>
          <w:sz w:val="22"/>
        </w:rPr>
        <w:t>akceptuję wady widoczne oraz ewentualne ukryte np. postrzały i w związku z tym nie będę z tego tytułu zgłaszać reklamacji.</w:t>
      </w:r>
    </w:p>
    <w:p w:rsidR="00F3022F" w:rsidRDefault="00F7482B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- odbioru drewna dokonam własnym transp</w:t>
      </w:r>
      <w:r>
        <w:rPr>
          <w:rFonts w:eastAsia="Times New Roman" w:cs="Times New Roman"/>
          <w:sz w:val="22"/>
        </w:rPr>
        <w:t>ortem z miejsca jego składowania oraz uporządkuję teren po zakończeniu prac.</w:t>
      </w:r>
    </w:p>
    <w:p w:rsidR="00F3022F" w:rsidRDefault="00F3022F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</w:p>
    <w:p w:rsidR="00F3022F" w:rsidRDefault="00F3022F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</w:p>
    <w:p w:rsidR="00F3022F" w:rsidRDefault="00F7482B">
      <w:pPr>
        <w:pStyle w:val="Standard"/>
        <w:spacing w:before="120" w:after="120"/>
        <w:ind w:left="510" w:firstLine="227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................................, ................</w:t>
      </w:r>
      <w:proofErr w:type="gramEnd"/>
      <w:r>
        <w:rPr>
          <w:rFonts w:eastAsia="Times New Roman" w:cs="Times New Roman"/>
          <w:sz w:val="22"/>
        </w:rPr>
        <w:t>.....                                                           ............................................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  <w:sectPr w:rsidR="00F3022F">
          <w:footerReference w:type="default" r:id="rId7"/>
          <w:pgSz w:w="11906" w:h="16838"/>
          <w:pgMar w:top="850" w:right="850" w:bottom="1417" w:left="850" w:header="708" w:footer="708" w:gutter="0"/>
          <w:pgNumType w:start="1"/>
          <w:cols w:space="708"/>
        </w:sectPr>
      </w:pPr>
      <w:r>
        <w:rPr>
          <w:rFonts w:eastAsia="Times New Roman" w:cs="Times New Roman"/>
          <w:sz w:val="22"/>
        </w:rPr>
        <w:t xml:space="preserve">                  </w:t>
      </w:r>
      <w:r>
        <w:rPr>
          <w:rFonts w:eastAsia="Times New Roman" w:cs="Times New Roman"/>
          <w:sz w:val="22"/>
        </w:rPr>
        <w:t xml:space="preserve"> miejscowość, </w:t>
      </w:r>
      <w:proofErr w:type="gramStart"/>
      <w:r>
        <w:rPr>
          <w:rFonts w:eastAsia="Times New Roman" w:cs="Times New Roman"/>
          <w:sz w:val="22"/>
        </w:rPr>
        <w:t xml:space="preserve">data                                                  </w:t>
      </w:r>
      <w:proofErr w:type="gramEnd"/>
      <w:r>
        <w:rPr>
          <w:rFonts w:eastAsia="Times New Roman" w:cs="Times New Roman"/>
          <w:sz w:val="22"/>
        </w:rPr>
        <w:t xml:space="preserve">                                                   podpis         </w:t>
      </w:r>
    </w:p>
    <w:p w:rsidR="00F3022F" w:rsidRDefault="00F7482B">
      <w:pPr>
        <w:pStyle w:val="Standard"/>
        <w:keepNext/>
        <w:spacing w:before="120" w:after="120" w:line="360" w:lineRule="auto"/>
        <w:ind w:left="4535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lastRenderedPageBreak/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  <w:t>Załącznik nr 3 projekt</w:t>
      </w:r>
    </w:p>
    <w:p w:rsidR="00F3022F" w:rsidRDefault="00F7482B">
      <w:pPr>
        <w:pStyle w:val="Standard"/>
        <w:spacing w:before="120" w:after="120"/>
        <w:ind w:left="283" w:firstLine="227"/>
        <w:jc w:val="center"/>
      </w:pPr>
      <w:r>
        <w:rPr>
          <w:rFonts w:eastAsia="Times New Roman" w:cs="Times New Roman"/>
          <w:b/>
        </w:rPr>
        <w:t>UMOWA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SPRZEDAŻY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b/>
          <w:sz w:val="22"/>
        </w:rPr>
        <w:t xml:space="preserve">......../2018 </w:t>
      </w:r>
      <w:proofErr w:type="gramStart"/>
      <w:r>
        <w:rPr>
          <w:rFonts w:eastAsia="Times New Roman" w:cs="Times New Roman"/>
          <w:b/>
          <w:sz w:val="22"/>
        </w:rPr>
        <w:t>r</w:t>
      </w:r>
      <w:proofErr w:type="gramEnd"/>
      <w:r>
        <w:rPr>
          <w:rFonts w:eastAsia="Times New Roman" w:cs="Times New Roman"/>
          <w:b/>
          <w:sz w:val="22"/>
        </w:rPr>
        <w:t>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zawarta w </w:t>
      </w:r>
      <w:proofErr w:type="gramStart"/>
      <w:r>
        <w:rPr>
          <w:rFonts w:eastAsia="Times New Roman" w:cs="Times New Roman"/>
          <w:sz w:val="22"/>
        </w:rPr>
        <w:t>dniu ......................................  pomię</w:t>
      </w:r>
      <w:r>
        <w:rPr>
          <w:rFonts w:eastAsia="Times New Roman" w:cs="Times New Roman"/>
          <w:sz w:val="22"/>
        </w:rPr>
        <w:t>dzy</w:t>
      </w:r>
      <w:proofErr w:type="gramEnd"/>
      <w:r>
        <w:rPr>
          <w:rFonts w:eastAsia="Times New Roman" w:cs="Times New Roman"/>
          <w:sz w:val="22"/>
        </w:rPr>
        <w:t>:</w:t>
      </w:r>
    </w:p>
    <w:p w:rsidR="00F3022F" w:rsidRDefault="00F7482B">
      <w:pPr>
        <w:pStyle w:val="Standard"/>
        <w:spacing w:before="120" w:after="120"/>
        <w:ind w:left="283" w:firstLine="227"/>
        <w:jc w:val="both"/>
      </w:pPr>
      <w:r>
        <w:rPr>
          <w:rFonts w:eastAsia="Times New Roman" w:cs="Times New Roman"/>
          <w:b/>
          <w:sz w:val="22"/>
        </w:rPr>
        <w:t>SPRZEDAJĄCY: Gmina Miasto Augustów, ul. 3 Maja 60, 16- 300 Augustów</w:t>
      </w:r>
      <w:r>
        <w:rPr>
          <w:rFonts w:eastAsia="Times New Roman" w:cs="Times New Roman"/>
          <w:sz w:val="22"/>
        </w:rPr>
        <w:t xml:space="preserve">, </w:t>
      </w:r>
      <w:r>
        <w:rPr>
          <w:rFonts w:eastAsia="Times New Roman" w:cs="Times New Roman"/>
          <w:b/>
          <w:bCs/>
          <w:sz w:val="22"/>
        </w:rPr>
        <w:t>NIP 846 15 29 116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reprezentowany</w:t>
      </w:r>
      <w:proofErr w:type="gramEnd"/>
      <w:r>
        <w:rPr>
          <w:rFonts w:eastAsia="Times New Roman" w:cs="Times New Roman"/>
          <w:sz w:val="22"/>
        </w:rPr>
        <w:t xml:space="preserve"> przez: Wojciecha </w:t>
      </w:r>
      <w:proofErr w:type="spellStart"/>
      <w:r>
        <w:rPr>
          <w:rFonts w:eastAsia="Times New Roman" w:cs="Times New Roman"/>
          <w:sz w:val="22"/>
        </w:rPr>
        <w:t>Walulika</w:t>
      </w:r>
      <w:proofErr w:type="spellEnd"/>
      <w:r>
        <w:rPr>
          <w:rFonts w:eastAsia="Times New Roman" w:cs="Times New Roman"/>
          <w:sz w:val="22"/>
        </w:rPr>
        <w:t xml:space="preserve"> - Burmistrza Miasta Augustowa,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przy</w:t>
      </w:r>
      <w:proofErr w:type="gramEnd"/>
      <w:r>
        <w:rPr>
          <w:rFonts w:eastAsia="Times New Roman" w:cs="Times New Roman"/>
          <w:sz w:val="22"/>
        </w:rPr>
        <w:t xml:space="preserve"> kontrasygnacie – Sławomira Sieczkowskiego - Skarbnika Gminy Augustów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KUPUJĄCY:</w:t>
      </w:r>
    </w:p>
    <w:tbl>
      <w:tblPr>
        <w:tblW w:w="9264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6192"/>
      </w:tblGrid>
      <w:tr w:rsidR="00F3022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Imię i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Nazwisko/nazwa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szCs w:val="22"/>
              </w:rPr>
              <w:t>firmy</w:t>
            </w:r>
            <w:proofErr w:type="gramEnd"/>
          </w:p>
        </w:tc>
        <w:tc>
          <w:tcPr>
            <w:tcW w:w="6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Adres:</w:t>
            </w:r>
          </w:p>
        </w:tc>
        <w:tc>
          <w:tcPr>
            <w:tcW w:w="6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Tel.</w:t>
            </w:r>
          </w:p>
        </w:tc>
        <w:tc>
          <w:tcPr>
            <w:tcW w:w="6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Fax.</w:t>
            </w:r>
          </w:p>
        </w:tc>
        <w:tc>
          <w:tcPr>
            <w:tcW w:w="6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6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NIP</w:t>
            </w:r>
          </w:p>
        </w:tc>
        <w:tc>
          <w:tcPr>
            <w:tcW w:w="6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6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została</w:t>
      </w:r>
      <w:proofErr w:type="gramEnd"/>
      <w:r>
        <w:rPr>
          <w:rFonts w:eastAsia="Times New Roman" w:cs="Times New Roman"/>
          <w:sz w:val="22"/>
        </w:rPr>
        <w:t xml:space="preserve"> zawarta umowa o treści następującej: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1. </w:t>
      </w:r>
      <w:r>
        <w:rPr>
          <w:rFonts w:eastAsia="Times New Roman" w:cs="Times New Roman"/>
          <w:sz w:val="22"/>
        </w:rPr>
        <w:t>Przedmiotem niniejszej umowny jest sprzedaż drewna:</w:t>
      </w:r>
    </w:p>
    <w:p w:rsidR="00F3022F" w:rsidRDefault="00F3022F">
      <w:pPr>
        <w:pStyle w:val="Standard"/>
        <w:spacing w:before="120" w:after="120"/>
        <w:ind w:left="283"/>
        <w:jc w:val="both"/>
        <w:rPr>
          <w:rFonts w:eastAsia="Times New Roman" w:cs="Times New Roman"/>
          <w:sz w:val="22"/>
        </w:rPr>
      </w:pPr>
    </w:p>
    <w:tbl>
      <w:tblPr>
        <w:tblW w:w="10152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1548"/>
        <w:gridCol w:w="828"/>
        <w:gridCol w:w="1032"/>
        <w:gridCol w:w="1788"/>
        <w:gridCol w:w="1405"/>
        <w:gridCol w:w="2281"/>
      </w:tblGrid>
      <w:tr w:rsidR="00F3022F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CENA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CENA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CENA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CENA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Wyszczególnienie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Ilość m</w:t>
            </w:r>
            <w:r>
              <w:rPr>
                <w:rFonts w:eastAsia="Times New Roman" w:cs="Times New Roman"/>
                <w:b/>
                <w:sz w:val="20"/>
              </w:rPr>
              <w:t>³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</w:pPr>
            <w:r>
              <w:rPr>
                <w:rFonts w:eastAsia="Times New Roman" w:cs="Times New Roman"/>
                <w:b/>
                <w:sz w:val="20"/>
              </w:rPr>
              <w:t xml:space="preserve">Cena </w:t>
            </w:r>
            <w:proofErr w:type="gramStart"/>
            <w:r>
              <w:rPr>
                <w:rFonts w:eastAsia="Times New Roman" w:cs="Times New Roman"/>
                <w:b/>
                <w:sz w:val="20"/>
              </w:rPr>
              <w:t>za  1 m</w:t>
            </w:r>
            <w:r>
              <w:rPr>
                <w:rFonts w:eastAsia="Times New Roman" w:cs="Times New Roman"/>
                <w:b/>
                <w:sz w:val="20"/>
              </w:rPr>
              <w:t>³</w:t>
            </w:r>
            <w:proofErr w:type="gramEnd"/>
            <w:r>
              <w:rPr>
                <w:rFonts w:eastAsia="Times New Roman" w:cs="Times New Roman"/>
                <w:b/>
                <w:sz w:val="20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</w:rPr>
              <w:t>zł. (</w:t>
            </w:r>
            <w:proofErr w:type="gramStart"/>
            <w:r>
              <w:rPr>
                <w:rFonts w:eastAsia="Times New Roman" w:cs="Times New Roman"/>
                <w:b/>
                <w:sz w:val="20"/>
              </w:rPr>
              <w:t>netto</w:t>
            </w:r>
            <w:proofErr w:type="gramEnd"/>
            <w:r>
              <w:rPr>
                <w:rFonts w:eastAsia="Times New Roman" w:cs="Times New Roman"/>
                <w:b/>
                <w:sz w:val="20"/>
              </w:rPr>
              <w:t>)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Wartość netto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 3x kol.4)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Kwota VAT</w:t>
            </w:r>
          </w:p>
          <w:p w:rsidR="00F3022F" w:rsidRDefault="00F3022F">
            <w:pPr>
              <w:pStyle w:val="Standard"/>
              <w:jc w:val="both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Wartość brutto</w:t>
            </w:r>
          </w:p>
          <w:p w:rsidR="00F3022F" w:rsidRDefault="00F7482B">
            <w:pPr>
              <w:pStyle w:val="Standard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(kol.5+kol.6)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5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6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7482B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7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153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1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klasa III WCO</w:t>
            </w: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3,13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klasa III WCO</w:t>
            </w: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17,40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klasa III WCO</w:t>
            </w:r>
          </w:p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32,22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Razem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52,75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153" w:type="dxa"/>
            <w:gridSpan w:val="7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153" w:type="dxa"/>
            <w:gridSpan w:val="7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2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lastRenderedPageBreak/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 opałowe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iglaste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37,08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153" w:type="dxa"/>
            <w:gridSpan w:val="7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3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drewno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do mech przerobu (papierówka)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22,10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153" w:type="dxa"/>
            <w:gridSpan w:val="7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4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drewno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do mech przerobu (papierówka)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21,65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153" w:type="dxa"/>
            <w:gridSpan w:val="7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Część 5</w:t>
            </w:r>
          </w:p>
        </w:tc>
      </w:tr>
      <w:tr w:rsidR="00F3022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19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drewno </w:t>
            </w:r>
            <w:proofErr w:type="spellStart"/>
            <w:r>
              <w:rPr>
                <w:rFonts w:eastAsia="Times New Roman" w:cs="Times New Roman"/>
                <w:sz w:val="22"/>
              </w:rPr>
              <w:t>st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do mech przerobu (papierówka)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F3022F" w:rsidRDefault="00F7482B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9,44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22F" w:rsidRDefault="00F3022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</w:t>
      </w:r>
      <w:r>
        <w:rPr>
          <w:rFonts w:eastAsia="Times New Roman" w:cs="Times New Roman"/>
          <w:b/>
          <w:bCs/>
          <w:sz w:val="22"/>
        </w:rPr>
        <w:t>Część 1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Ogółem słownie </w:t>
      </w:r>
      <w:r>
        <w:rPr>
          <w:rFonts w:eastAsia="Times New Roman" w:cs="Times New Roman"/>
          <w:sz w:val="22"/>
        </w:rPr>
        <w:t>netto:.......................................................................................................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Ogółem słownie </w:t>
      </w:r>
      <w:proofErr w:type="gramStart"/>
      <w:r>
        <w:rPr>
          <w:rFonts w:eastAsia="Times New Roman" w:cs="Times New Roman"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sz w:val="22"/>
        </w:rPr>
        <w:t>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Część 2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Ogółem słownie netto:.......................................................................................................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Ogół</w:t>
      </w:r>
      <w:r>
        <w:rPr>
          <w:rFonts w:eastAsia="Times New Roman" w:cs="Times New Roman"/>
          <w:sz w:val="22"/>
        </w:rPr>
        <w:t>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Część 3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</w:t>
      </w:r>
      <w:r>
        <w:rPr>
          <w:rFonts w:eastAsia="Times New Roman" w:cs="Times New Roman"/>
          <w:sz w:val="22"/>
        </w:rPr>
        <w:t xml:space="preserve">       Ogółem słownie netto:.......................................................................................................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.....................................................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         Część 4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Cena ogółem słownie netto:.............................................................................</w:t>
      </w:r>
      <w:r>
        <w:rPr>
          <w:rFonts w:eastAsia="Times New Roman" w:cs="Times New Roman"/>
          <w:sz w:val="22"/>
        </w:rPr>
        <w:t>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Cena 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</w:t>
      </w:r>
      <w:r>
        <w:rPr>
          <w:rFonts w:eastAsia="Times New Roman" w:cs="Times New Roman"/>
          <w:bCs/>
          <w:sz w:val="22"/>
        </w:rPr>
        <w:t>..............................</w:t>
      </w:r>
      <w:r>
        <w:rPr>
          <w:rFonts w:eastAsia="Times New Roman" w:cs="Times New Roman"/>
          <w:bCs/>
          <w:sz w:val="22"/>
        </w:rPr>
        <w:tab/>
      </w:r>
      <w:r>
        <w:rPr>
          <w:rFonts w:eastAsia="Times New Roman" w:cs="Times New Roman"/>
          <w:bCs/>
          <w:sz w:val="22"/>
        </w:rPr>
        <w:tab/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         Część 5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Cena ogółem słownie netto:.......................................................................................................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Cena ogółem słownie VAT:..........................................</w:t>
      </w:r>
      <w:r>
        <w:rPr>
          <w:rFonts w:eastAsia="Times New Roman" w:cs="Times New Roman"/>
          <w:sz w:val="22"/>
        </w:rPr>
        <w:t>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 xml:space="preserve">Cena ogółem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.....................................................</w:t>
      </w:r>
      <w:r>
        <w:rPr>
          <w:rFonts w:eastAsia="Times New Roman" w:cs="Times New Roman"/>
          <w:bCs/>
          <w:sz w:val="22"/>
        </w:rPr>
        <w:tab/>
      </w:r>
      <w:r>
        <w:rPr>
          <w:rFonts w:eastAsia="Times New Roman" w:cs="Times New Roman"/>
          <w:bCs/>
          <w:sz w:val="22"/>
        </w:rPr>
        <w:tab/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Razem część 1, część 2, część 3, część 4, część 5.</w:t>
      </w:r>
    </w:p>
    <w:p w:rsidR="00F3022F" w:rsidRDefault="00F7482B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</w:t>
      </w:r>
      <w:r>
        <w:rPr>
          <w:rFonts w:eastAsia="Times New Roman" w:cs="Times New Roman"/>
          <w:sz w:val="22"/>
        </w:rPr>
        <w:t>Ogółem słownie netto:.......................................................................................................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Ogółem słownie VAT:.........................................................................................................</w:t>
      </w:r>
    </w:p>
    <w:p w:rsidR="00F3022F" w:rsidRDefault="00F7482B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lastRenderedPageBreak/>
        <w:t>Ogółem</w:t>
      </w:r>
      <w:r>
        <w:rPr>
          <w:rFonts w:eastAsia="Times New Roman" w:cs="Times New Roman"/>
          <w:bCs/>
          <w:sz w:val="22"/>
        </w:rPr>
        <w:t xml:space="preserve"> słownie </w:t>
      </w:r>
      <w:proofErr w:type="gramStart"/>
      <w:r>
        <w:rPr>
          <w:rFonts w:eastAsia="Times New Roman" w:cs="Times New Roman"/>
          <w:bCs/>
          <w:sz w:val="22"/>
        </w:rPr>
        <w:t>brutto: ................................................</w:t>
      </w:r>
      <w:proofErr w:type="gramEnd"/>
      <w:r>
        <w:rPr>
          <w:rFonts w:eastAsia="Times New Roman" w:cs="Times New Roman"/>
          <w:bCs/>
          <w:sz w:val="22"/>
        </w:rPr>
        <w:t>.....................................................</w:t>
      </w:r>
    </w:p>
    <w:p w:rsidR="00F3022F" w:rsidRDefault="00F7482B">
      <w:pPr>
        <w:pStyle w:val="Standard"/>
        <w:spacing w:before="120" w:after="120"/>
        <w:jc w:val="both"/>
      </w:pPr>
      <w:r>
        <w:rPr>
          <w:b/>
        </w:rPr>
        <w:t>§ 2. </w:t>
      </w:r>
      <w:r>
        <w:t>1. </w:t>
      </w:r>
      <w:r>
        <w:rPr>
          <w:rFonts w:eastAsia="Times New Roman" w:cs="Times New Roman"/>
          <w:sz w:val="22"/>
        </w:rPr>
        <w:t xml:space="preserve">Nabywca jest obowiązany uiścić kwotę sprzedaży </w:t>
      </w:r>
      <w:r>
        <w:rPr>
          <w:rFonts w:eastAsia="Times New Roman" w:cs="Times New Roman"/>
          <w:b/>
          <w:bCs/>
          <w:sz w:val="22"/>
        </w:rPr>
        <w:t>(</w:t>
      </w:r>
      <w:proofErr w:type="gramStart"/>
      <w:r>
        <w:rPr>
          <w:rFonts w:eastAsia="Times New Roman" w:cs="Times New Roman"/>
          <w:b/>
          <w:bCs/>
          <w:sz w:val="22"/>
        </w:rPr>
        <w:t>brutto)</w:t>
      </w:r>
      <w:r>
        <w:rPr>
          <w:rFonts w:eastAsia="Times New Roman" w:cs="Times New Roman"/>
          <w:sz w:val="22"/>
        </w:rPr>
        <w:t xml:space="preserve">  na</w:t>
      </w:r>
      <w:proofErr w:type="gramEnd"/>
      <w:r>
        <w:rPr>
          <w:rFonts w:eastAsia="Times New Roman" w:cs="Times New Roman"/>
          <w:sz w:val="22"/>
        </w:rPr>
        <w:t xml:space="preserve"> konto Urzędu Miejskiego w Augustowie o numerze</w:t>
      </w:r>
      <w:r>
        <w:rPr>
          <w:rFonts w:eastAsia="Times New Roman" w:cs="Times New Roman"/>
          <w:b/>
          <w:bCs/>
          <w:sz w:val="22"/>
        </w:rPr>
        <w:t xml:space="preserve"> 77 1240 5211 1111 0000</w:t>
      </w:r>
      <w:r>
        <w:rPr>
          <w:rFonts w:eastAsia="Times New Roman" w:cs="Times New Roman"/>
          <w:b/>
          <w:bCs/>
          <w:sz w:val="22"/>
        </w:rPr>
        <w:t xml:space="preserve"> 4929 4220</w:t>
      </w:r>
      <w:r>
        <w:rPr>
          <w:rFonts w:eastAsia="Times New Roman" w:cs="Times New Roman"/>
          <w:sz w:val="22"/>
        </w:rPr>
        <w:t xml:space="preserve"> w terminie 7 dni od otrzymania faktury.</w:t>
      </w:r>
    </w:p>
    <w:p w:rsidR="00F3022F" w:rsidRDefault="00F7482B">
      <w:pPr>
        <w:pStyle w:val="Standard"/>
        <w:keepLines/>
        <w:spacing w:before="120" w:after="120"/>
        <w:ind w:firstLine="340"/>
        <w:jc w:val="both"/>
      </w:pPr>
      <w:r>
        <w:t>2. </w:t>
      </w:r>
      <w:r>
        <w:rPr>
          <w:rFonts w:eastAsia="Times New Roman" w:cs="Times New Roman"/>
          <w:sz w:val="22"/>
        </w:rPr>
        <w:t>Wadium wpłacone do przetargu przez Kupującego zalicza się w poczet ceny nabycia drewna.</w:t>
      </w:r>
    </w:p>
    <w:p w:rsidR="00F3022F" w:rsidRDefault="00F7482B">
      <w:pPr>
        <w:pStyle w:val="Standard"/>
        <w:keepLines/>
        <w:spacing w:before="120" w:after="120"/>
        <w:ind w:firstLine="340"/>
        <w:jc w:val="both"/>
      </w:pPr>
      <w:r>
        <w:t>3. </w:t>
      </w:r>
      <w:r>
        <w:rPr>
          <w:rFonts w:eastAsia="Times New Roman" w:cs="Times New Roman"/>
          <w:sz w:val="22"/>
        </w:rPr>
        <w:t>Drewno zostanie wydane kupującemu w terminie 7 dni od uiszczenia kwoty sprzedaży (brutto) drewna.</w:t>
      </w:r>
    </w:p>
    <w:p w:rsidR="00F3022F" w:rsidRDefault="00F7482B">
      <w:pPr>
        <w:pStyle w:val="Standard"/>
        <w:spacing w:before="120" w:after="120"/>
        <w:ind w:firstLine="34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Za datę </w:t>
      </w:r>
      <w:r>
        <w:rPr>
          <w:rFonts w:eastAsia="Times New Roman" w:cs="Times New Roman"/>
          <w:sz w:val="22"/>
        </w:rPr>
        <w:t>zapłaty uważa się datę wpływu środków na konto sprzedającego.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3. </w:t>
      </w:r>
      <w:r>
        <w:t>1. </w:t>
      </w:r>
      <w:r>
        <w:rPr>
          <w:rFonts w:eastAsia="Times New Roman" w:cs="Times New Roman"/>
          <w:sz w:val="22"/>
        </w:rPr>
        <w:t>Kupujący dokona odbioru drewna własnym staraniem, na własny koszt i ryzyko, po uprzednim zgłoszeniu Sprzedającemu terminu odbioru drewna.</w:t>
      </w:r>
    </w:p>
    <w:p w:rsidR="00F3022F" w:rsidRDefault="00F7482B">
      <w:pPr>
        <w:pStyle w:val="Standard"/>
        <w:keepLines/>
        <w:spacing w:before="120" w:after="120"/>
        <w:ind w:firstLine="340"/>
        <w:jc w:val="both"/>
      </w:pPr>
      <w:r>
        <w:t>2. </w:t>
      </w:r>
      <w:r>
        <w:rPr>
          <w:rFonts w:eastAsia="Times New Roman" w:cs="Times New Roman"/>
          <w:sz w:val="22"/>
        </w:rPr>
        <w:t>Nie zgłoszenie się Kupującego po odbiór drewn</w:t>
      </w:r>
      <w:r>
        <w:rPr>
          <w:rFonts w:eastAsia="Times New Roman" w:cs="Times New Roman"/>
          <w:sz w:val="22"/>
        </w:rPr>
        <w:t xml:space="preserve">a w terminie określonym w ust. l Sprzedający może </w:t>
      </w:r>
      <w:r>
        <w:rPr>
          <w:rFonts w:eastAsia="Times New Roman" w:cs="Times New Roman"/>
          <w:sz w:val="22"/>
        </w:rPr>
        <w:tab/>
      </w:r>
      <w:proofErr w:type="gramStart"/>
      <w:r>
        <w:rPr>
          <w:rFonts w:eastAsia="Times New Roman" w:cs="Times New Roman"/>
          <w:sz w:val="22"/>
        </w:rPr>
        <w:t>traktować jako</w:t>
      </w:r>
      <w:proofErr w:type="gramEnd"/>
      <w:r>
        <w:rPr>
          <w:rFonts w:eastAsia="Times New Roman" w:cs="Times New Roman"/>
          <w:sz w:val="22"/>
        </w:rPr>
        <w:t xml:space="preserve"> odstąpienie Kupującego od umowy w całości lub w części.</w:t>
      </w:r>
    </w:p>
    <w:p w:rsidR="00F3022F" w:rsidRDefault="00F7482B">
      <w:pPr>
        <w:pStyle w:val="Standard"/>
        <w:keepLines/>
        <w:spacing w:before="120" w:after="120"/>
        <w:ind w:firstLine="340"/>
        <w:jc w:val="both"/>
      </w:pPr>
      <w:r>
        <w:t>3. </w:t>
      </w:r>
      <w:r>
        <w:rPr>
          <w:rFonts w:eastAsia="Times New Roman" w:cs="Times New Roman"/>
          <w:sz w:val="22"/>
        </w:rPr>
        <w:t xml:space="preserve">Odbioru zakupionego drewna dokonuje Kupujący lub osoba działająca z jego upoważnienia, dysponująca </w:t>
      </w:r>
      <w:r>
        <w:rPr>
          <w:rFonts w:eastAsia="Times New Roman" w:cs="Times New Roman"/>
          <w:sz w:val="22"/>
        </w:rPr>
        <w:tab/>
        <w:t>stosownym upoważnieniem. Fakt d</w:t>
      </w:r>
      <w:r>
        <w:rPr>
          <w:rFonts w:eastAsia="Times New Roman" w:cs="Times New Roman"/>
          <w:sz w:val="22"/>
        </w:rPr>
        <w:t xml:space="preserve">okonania odbioru drewna osoba odbierająca drewno potwierdza </w:t>
      </w:r>
      <w:r>
        <w:rPr>
          <w:rFonts w:eastAsia="Times New Roman" w:cs="Times New Roman"/>
          <w:sz w:val="22"/>
        </w:rPr>
        <w:tab/>
        <w:t>podpisem na protokole przekazania drewna.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4. </w:t>
      </w:r>
      <w:r>
        <w:rPr>
          <w:rFonts w:eastAsia="Times New Roman" w:cs="Times New Roman"/>
          <w:sz w:val="22"/>
        </w:rPr>
        <w:t>Strony nie ponoszą odpowiedzialności za niewykonanie umowy w całości lub w części spowodowane siłą wyższą, za którą uważa się zdarzenia, które w chw</w:t>
      </w:r>
      <w:r>
        <w:rPr>
          <w:rFonts w:eastAsia="Times New Roman" w:cs="Times New Roman"/>
          <w:sz w:val="22"/>
        </w:rPr>
        <w:t>ili podpisania umowy nie mogły być przez Strony przewidziane i zostały spowodowane przez okoliczności od nich niezależne (np. pożar, powódź, inne klęski żywiołowe, strajki itp.)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5. </w:t>
      </w:r>
      <w:r>
        <w:t>1. </w:t>
      </w:r>
      <w:r>
        <w:rPr>
          <w:rFonts w:eastAsia="Times New Roman" w:cs="Times New Roman"/>
          <w:sz w:val="22"/>
        </w:rPr>
        <w:t>Kupujący obowiązany jest zapoznać się ze stanem jakościowym i ilościow</w:t>
      </w:r>
      <w:r>
        <w:rPr>
          <w:rFonts w:eastAsia="Times New Roman" w:cs="Times New Roman"/>
          <w:sz w:val="22"/>
        </w:rPr>
        <w:t>ym drewna.</w:t>
      </w:r>
    </w:p>
    <w:p w:rsidR="00F3022F" w:rsidRDefault="00F7482B">
      <w:pPr>
        <w:pStyle w:val="Standard"/>
        <w:keepLines/>
        <w:spacing w:before="120" w:after="120"/>
        <w:ind w:firstLine="340"/>
        <w:jc w:val="both"/>
      </w:pPr>
      <w:r>
        <w:t>2. </w:t>
      </w:r>
      <w:r>
        <w:rPr>
          <w:rFonts w:eastAsia="Times New Roman" w:cs="Times New Roman"/>
          <w:sz w:val="22"/>
        </w:rPr>
        <w:t xml:space="preserve">Kupujący musi przewidzieć wszystkie okoliczności, które mogą wpłynąć na cenę zamówienia. W związku z      </w:t>
      </w:r>
    </w:p>
    <w:p w:rsidR="00F3022F" w:rsidRDefault="00F7482B">
      <w:pPr>
        <w:pStyle w:val="Standard"/>
        <w:spacing w:before="120" w:after="120"/>
        <w:ind w:firstLine="34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</w:t>
      </w:r>
      <w:proofErr w:type="gramStart"/>
      <w:r>
        <w:rPr>
          <w:rFonts w:eastAsia="Times New Roman" w:cs="Times New Roman"/>
          <w:sz w:val="22"/>
        </w:rPr>
        <w:t>powyższym</w:t>
      </w:r>
      <w:proofErr w:type="gramEnd"/>
      <w:r>
        <w:rPr>
          <w:rFonts w:eastAsia="Times New Roman" w:cs="Times New Roman"/>
          <w:sz w:val="22"/>
        </w:rPr>
        <w:t xml:space="preserve">, Sprzedający umożliwił Kupującemu sprawdzenie w terenie warunków realizacji niniejszej </w:t>
      </w:r>
      <w:r>
        <w:rPr>
          <w:rFonts w:eastAsia="Times New Roman" w:cs="Times New Roman"/>
          <w:sz w:val="22"/>
        </w:rPr>
        <w:tab/>
        <w:t>umowy.</w:t>
      </w:r>
    </w:p>
    <w:p w:rsidR="00F3022F" w:rsidRDefault="00F7482B">
      <w:pPr>
        <w:pStyle w:val="Standard"/>
        <w:keepLines/>
        <w:spacing w:before="120" w:after="120"/>
        <w:ind w:firstLine="340"/>
        <w:jc w:val="both"/>
      </w:pPr>
      <w:r>
        <w:t>2. </w:t>
      </w:r>
      <w:r>
        <w:rPr>
          <w:sz w:val="22"/>
          <w:szCs w:val="22"/>
        </w:rPr>
        <w:t>Nieoszacowanie</w:t>
      </w:r>
      <w:r>
        <w:rPr>
          <w:rFonts w:eastAsia="Times New Roman" w:cs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</w:rPr>
        <w:t>pominięcie</w:t>
      </w:r>
      <w:r>
        <w:rPr>
          <w:rFonts w:eastAsia="Times New Roman" w:cs="Times New Roman"/>
          <w:sz w:val="22"/>
        </w:rPr>
        <w:t xml:space="preserve"> oraz brak rozpoznania zakresu przedmiotu umowy nie może być podstawą </w:t>
      </w:r>
      <w:proofErr w:type="gramStart"/>
      <w:r>
        <w:rPr>
          <w:rFonts w:eastAsia="Times New Roman" w:cs="Times New Roman"/>
          <w:sz w:val="22"/>
        </w:rPr>
        <w:t xml:space="preserve">do  </w:t>
      </w:r>
      <w:r>
        <w:rPr>
          <w:rFonts w:eastAsia="Times New Roman" w:cs="Times New Roman"/>
          <w:sz w:val="22"/>
        </w:rPr>
        <w:tab/>
        <w:t>żądania</w:t>
      </w:r>
      <w:proofErr w:type="gramEnd"/>
      <w:r>
        <w:rPr>
          <w:rFonts w:eastAsia="Times New Roman" w:cs="Times New Roman"/>
          <w:sz w:val="22"/>
        </w:rPr>
        <w:t xml:space="preserve"> zmiany wynagrodzenia przez Kupującego.</w:t>
      </w:r>
    </w:p>
    <w:p w:rsidR="00F3022F" w:rsidRDefault="00F7482B">
      <w:pPr>
        <w:pStyle w:val="Standard"/>
        <w:keepLines/>
        <w:spacing w:before="120" w:after="120"/>
        <w:ind w:firstLine="340"/>
        <w:jc w:val="both"/>
      </w:pPr>
      <w:r>
        <w:t>3. </w:t>
      </w:r>
      <w:r>
        <w:rPr>
          <w:rFonts w:eastAsia="Times New Roman" w:cs="Times New Roman"/>
          <w:sz w:val="22"/>
        </w:rPr>
        <w:t>Sprzedający nie odpowiada za wady ukryte drewna będącego przedmiotem umowy.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6. </w:t>
      </w:r>
      <w:r>
        <w:rPr>
          <w:rFonts w:eastAsia="Times New Roman" w:cs="Times New Roman"/>
          <w:sz w:val="22"/>
        </w:rPr>
        <w:t xml:space="preserve">Jakiekolwiek zmiany umowy i jej rozwiązanie </w:t>
      </w:r>
      <w:r>
        <w:rPr>
          <w:rFonts w:eastAsia="Times New Roman" w:cs="Times New Roman"/>
          <w:sz w:val="22"/>
        </w:rPr>
        <w:t>wymagają zachowania formy pisemnego aneksu pod rygorem nieważności.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7. </w:t>
      </w:r>
      <w:r>
        <w:rPr>
          <w:rFonts w:eastAsia="Times New Roman" w:cs="Times New Roman"/>
          <w:sz w:val="22"/>
        </w:rPr>
        <w:t>W sprawach nieuregulowanych niniejszą umową mają zastosowanie odpowiednie przepisy Kodeksu Cywilnego.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8. </w:t>
      </w:r>
      <w:r>
        <w:rPr>
          <w:rFonts w:eastAsia="Times New Roman" w:cs="Times New Roman"/>
          <w:sz w:val="22"/>
        </w:rPr>
        <w:t>Ewentualne spory wynikłe z niniejszej umowy podlegają rozpatrzeniu przez Sąd</w:t>
      </w:r>
      <w:r>
        <w:rPr>
          <w:rFonts w:eastAsia="Times New Roman" w:cs="Times New Roman"/>
          <w:sz w:val="22"/>
        </w:rPr>
        <w:t xml:space="preserve"> właściwy dla Sprzedającego.</w:t>
      </w:r>
    </w:p>
    <w:p w:rsidR="00F3022F" w:rsidRDefault="00F7482B">
      <w:pPr>
        <w:pStyle w:val="Standard"/>
        <w:keepLines/>
        <w:spacing w:before="120" w:after="120"/>
        <w:jc w:val="both"/>
      </w:pPr>
      <w:r>
        <w:rPr>
          <w:b/>
        </w:rPr>
        <w:t>§ 9. </w:t>
      </w:r>
      <w:r>
        <w:rPr>
          <w:rFonts w:eastAsia="Times New Roman" w:cs="Times New Roman"/>
          <w:sz w:val="22"/>
        </w:rPr>
        <w:t>Niniejsza umowa została sporządzona w czterech jednobrzmiących egzemplarzach, po dwa egzemplarze dla Kupującego i Sprzedającego.</w:t>
      </w:r>
    </w:p>
    <w:p w:rsidR="00F3022F" w:rsidRDefault="00F3022F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sz w:val="22"/>
        </w:rPr>
      </w:pPr>
    </w:p>
    <w:p w:rsidR="00F3022F" w:rsidRDefault="00F3022F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sz w:val="22"/>
        </w:rPr>
      </w:pPr>
    </w:p>
    <w:p w:rsidR="00F3022F" w:rsidRDefault="00F7482B">
      <w:pPr>
        <w:pStyle w:val="Standard"/>
        <w:spacing w:before="120" w:after="120"/>
        <w:ind w:left="283" w:firstLine="227"/>
        <w:jc w:val="both"/>
      </w:pPr>
      <w:proofErr w:type="gramStart"/>
      <w:r>
        <w:rPr>
          <w:rFonts w:eastAsia="Times New Roman" w:cs="Times New Roman"/>
          <w:b/>
          <w:sz w:val="22"/>
        </w:rPr>
        <w:t>SPRZEDAJĄCY:</w:t>
      </w:r>
      <w:r>
        <w:rPr>
          <w:rFonts w:eastAsia="Times New Roman" w:cs="Times New Roman"/>
          <w:sz w:val="22"/>
        </w:rPr>
        <w:tab/>
        <w:t xml:space="preserve">                                                </w:t>
      </w:r>
      <w:proofErr w:type="gramEnd"/>
      <w:r>
        <w:rPr>
          <w:rFonts w:eastAsia="Times New Roman" w:cs="Times New Roman"/>
          <w:sz w:val="22"/>
        </w:rPr>
        <w:t xml:space="preserve">                              </w:t>
      </w:r>
      <w:r>
        <w:rPr>
          <w:rFonts w:eastAsia="Times New Roman" w:cs="Times New Roman"/>
          <w:sz w:val="22"/>
        </w:rPr>
        <w:t xml:space="preserve">                          </w:t>
      </w:r>
      <w:r>
        <w:rPr>
          <w:rFonts w:eastAsia="Times New Roman" w:cs="Times New Roman"/>
          <w:b/>
          <w:sz w:val="22"/>
        </w:rPr>
        <w:t>KUPUJĄCY:</w:t>
      </w:r>
    </w:p>
    <w:sectPr w:rsidR="00F3022F">
      <w:footerReference w:type="default" r:id="rId8"/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482B">
      <w:r>
        <w:separator/>
      </w:r>
    </w:p>
  </w:endnote>
  <w:endnote w:type="continuationSeparator" w:id="0">
    <w:p w:rsidR="00000000" w:rsidRDefault="00F7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3402"/>
    </w:tblGrid>
    <w:tr w:rsidR="00751000">
      <w:tblPrEx>
        <w:tblCellMar>
          <w:top w:w="0" w:type="dxa"/>
          <w:bottom w:w="0" w:type="dxa"/>
        </w:tblCellMar>
      </w:tblPrEx>
      <w:tc>
        <w:tcPr>
          <w:tcW w:w="6804" w:type="dxa"/>
          <w:tcBorders>
            <w:top w:val="single" w:sz="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51000" w:rsidRDefault="00F7482B">
          <w:pPr>
            <w:pStyle w:val="Standard"/>
            <w:rPr>
              <w:rFonts w:eastAsia="Times New Roman" w:cs="Times New Roman"/>
              <w:sz w:val="18"/>
            </w:rPr>
          </w:pPr>
        </w:p>
      </w:tc>
      <w:tc>
        <w:tcPr>
          <w:tcW w:w="3402" w:type="dxa"/>
          <w:tcBorders>
            <w:top w:val="single" w:sz="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51000" w:rsidRDefault="00F7482B">
          <w:pPr>
            <w:pStyle w:val="Standard"/>
            <w:jc w:val="right"/>
            <w:rPr>
              <w:rFonts w:eastAsia="Times New Roman" w:cs="Times New Roman"/>
              <w:sz w:val="18"/>
            </w:rPr>
          </w:pPr>
        </w:p>
      </w:tc>
    </w:tr>
  </w:tbl>
  <w:p w:rsidR="00751000" w:rsidRDefault="00F7482B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3402"/>
    </w:tblGrid>
    <w:tr w:rsidR="00751000">
      <w:tblPrEx>
        <w:tblCellMar>
          <w:top w:w="0" w:type="dxa"/>
          <w:bottom w:w="0" w:type="dxa"/>
        </w:tblCellMar>
      </w:tblPrEx>
      <w:tc>
        <w:tcPr>
          <w:tcW w:w="6804" w:type="dxa"/>
          <w:tcBorders>
            <w:top w:val="single" w:sz="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51000" w:rsidRDefault="00F7482B">
          <w:pPr>
            <w:pStyle w:val="Standard"/>
            <w:rPr>
              <w:rFonts w:eastAsia="Times New Roman" w:cs="Times New Roman"/>
              <w:sz w:val="18"/>
            </w:rPr>
          </w:pPr>
        </w:p>
      </w:tc>
      <w:tc>
        <w:tcPr>
          <w:tcW w:w="3402" w:type="dxa"/>
          <w:tcBorders>
            <w:top w:val="single" w:sz="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51000" w:rsidRDefault="00F7482B">
          <w:pPr>
            <w:pStyle w:val="Standard"/>
            <w:jc w:val="right"/>
            <w:rPr>
              <w:rFonts w:eastAsia="Times New Roman" w:cs="Times New Roman"/>
              <w:sz w:val="18"/>
            </w:rPr>
          </w:pPr>
        </w:p>
      </w:tc>
    </w:tr>
  </w:tbl>
  <w:p w:rsidR="00751000" w:rsidRDefault="00F7482B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3402"/>
    </w:tblGrid>
    <w:tr w:rsidR="00751000">
      <w:tblPrEx>
        <w:tblCellMar>
          <w:top w:w="0" w:type="dxa"/>
          <w:bottom w:w="0" w:type="dxa"/>
        </w:tblCellMar>
      </w:tblPrEx>
      <w:tc>
        <w:tcPr>
          <w:tcW w:w="6804" w:type="dxa"/>
          <w:tcBorders>
            <w:top w:val="single" w:sz="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51000" w:rsidRDefault="00F7482B">
          <w:pPr>
            <w:pStyle w:val="Standard"/>
            <w:rPr>
              <w:rFonts w:eastAsia="Times New Roman" w:cs="Times New Roman"/>
              <w:sz w:val="18"/>
            </w:rPr>
          </w:pPr>
        </w:p>
      </w:tc>
      <w:tc>
        <w:tcPr>
          <w:tcW w:w="3402" w:type="dxa"/>
          <w:tcBorders>
            <w:top w:val="single" w:sz="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51000" w:rsidRDefault="00F7482B">
          <w:pPr>
            <w:pStyle w:val="Standard"/>
            <w:jc w:val="right"/>
            <w:rPr>
              <w:rFonts w:eastAsia="Times New Roman" w:cs="Times New Roman"/>
              <w:sz w:val="18"/>
            </w:rPr>
          </w:pPr>
        </w:p>
      </w:tc>
    </w:tr>
  </w:tbl>
  <w:p w:rsidR="00751000" w:rsidRDefault="00F7482B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482B">
      <w:r>
        <w:rPr>
          <w:color w:val="000000"/>
        </w:rPr>
        <w:separator/>
      </w:r>
    </w:p>
  </w:footnote>
  <w:footnote w:type="continuationSeparator" w:id="0">
    <w:p w:rsidR="00000000" w:rsidRDefault="00F7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022F"/>
    <w:rsid w:val="00F3022F"/>
    <w:rsid w:val="00F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9B4C-C6DF-443C-82E7-D9D45E8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 rud</dc:creator>
  <cp:lastModifiedBy>Mateusz Krzywicki</cp:lastModifiedBy>
  <cp:revision>2</cp:revision>
  <cp:lastPrinted>2018-02-22T12:40:00Z</cp:lastPrinted>
  <dcterms:created xsi:type="dcterms:W3CDTF">2018-03-05T12:31:00Z</dcterms:created>
  <dcterms:modified xsi:type="dcterms:W3CDTF">2018-03-05T12:31:00Z</dcterms:modified>
</cp:coreProperties>
</file>